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D4" w:rsidRDefault="008E21CE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  <w:r w:rsidRPr="008E21CE">
        <w:rPr>
          <w:noProof/>
        </w:rPr>
        <w:pict>
          <v:rect id="_x0000_s1026" style="position:absolute;left:0;text-align:left;margin-left:-24.8pt;margin-top:-6.4pt;width:144.55pt;height:48.2pt;z-index:251658240">
            <v:textbox style="mso-next-textbox:#_x0000_s1026">
              <w:txbxContent>
                <w:p w:rsidR="002956D4" w:rsidRDefault="00170190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  <w:r>
                    <w:rPr>
                      <w:rFonts w:ascii="方正楷体简体" w:eastAsia="方正楷体简体" w:hint="eastAsia"/>
                      <w:sz w:val="30"/>
                      <w:szCs w:val="30"/>
                    </w:rPr>
                    <w:t>泉州师院四届二次工代会、教</w:t>
                  </w:r>
                  <w:r w:rsidR="002956D4">
                    <w:rPr>
                      <w:rFonts w:ascii="方正楷体简体" w:eastAsia="方正楷体简体" w:hint="eastAsia"/>
                      <w:sz w:val="30"/>
                      <w:szCs w:val="30"/>
                    </w:rPr>
                    <w:t>代会文件</w:t>
                  </w:r>
                </w:p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 w:rsidR="002956D4" w:rsidRDefault="002956D4" w:rsidP="003613EE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</w:txbxContent>
            </v:textbox>
          </v:rect>
        </w:pict>
      </w:r>
    </w:p>
    <w:p w:rsidR="002956D4" w:rsidRDefault="002956D4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</w:p>
    <w:p w:rsidR="002956D4" w:rsidRDefault="002956D4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</w:p>
    <w:p w:rsidR="002956D4" w:rsidRDefault="00170190" w:rsidP="003676B5"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泉州师院四届二次工代会、教</w:t>
      </w:r>
      <w:r w:rsidR="002956D4" w:rsidRPr="00B24D81">
        <w:rPr>
          <w:rFonts w:ascii="方正大标宋简体" w:eastAsia="方正大标宋简体" w:hint="eastAsia"/>
          <w:sz w:val="44"/>
          <w:szCs w:val="44"/>
        </w:rPr>
        <w:t>代会</w:t>
      </w:r>
      <w:r w:rsidR="002956D4">
        <w:rPr>
          <w:rFonts w:ascii="方正大标宋简体" w:eastAsia="方正大标宋简体" w:hint="eastAsia"/>
          <w:sz w:val="44"/>
          <w:szCs w:val="44"/>
        </w:rPr>
        <w:t>议题</w:t>
      </w:r>
    </w:p>
    <w:p w:rsidR="002956D4" w:rsidRPr="003676B5" w:rsidRDefault="002956D4" w:rsidP="003676B5">
      <w:pPr>
        <w:tabs>
          <w:tab w:val="left" w:pos="2160"/>
        </w:tabs>
        <w:spacing w:line="4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</w:p>
    <w:p w:rsidR="002956D4" w:rsidRPr="00170190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70190">
        <w:rPr>
          <w:rFonts w:ascii="仿宋_GB2312" w:eastAsia="仿宋_GB2312"/>
          <w:sz w:val="28"/>
          <w:szCs w:val="28"/>
        </w:rPr>
        <w:t>1.</w:t>
      </w:r>
      <w:r w:rsidRPr="00170190">
        <w:rPr>
          <w:rFonts w:ascii="仿宋_GB2312" w:eastAsia="仿宋_GB2312" w:hint="eastAsia"/>
          <w:sz w:val="28"/>
          <w:szCs w:val="28"/>
        </w:rPr>
        <w:t>听取</w:t>
      </w:r>
      <w:r w:rsidR="00170190" w:rsidRPr="00170190">
        <w:rPr>
          <w:rFonts w:ascii="仿宋_GB2312" w:eastAsia="仿宋_GB2312" w:hint="eastAsia"/>
          <w:sz w:val="28"/>
          <w:szCs w:val="28"/>
        </w:rPr>
        <w:t>和讨论</w:t>
      </w:r>
      <w:r w:rsidRPr="00170190">
        <w:rPr>
          <w:rFonts w:ascii="仿宋_GB2312" w:eastAsia="仿宋_GB2312" w:hint="eastAsia"/>
          <w:sz w:val="28"/>
          <w:szCs w:val="28"/>
        </w:rPr>
        <w:t>学校工作报告，提出意见和建议；</w:t>
      </w:r>
    </w:p>
    <w:p w:rsidR="002956D4" w:rsidRPr="00170190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70190">
        <w:rPr>
          <w:rFonts w:ascii="仿宋_GB2312" w:eastAsia="仿宋_GB2312"/>
          <w:sz w:val="28"/>
          <w:szCs w:val="28"/>
        </w:rPr>
        <w:t>2.</w:t>
      </w:r>
      <w:r w:rsidRPr="00170190">
        <w:rPr>
          <w:rFonts w:ascii="仿宋_GB2312" w:eastAsia="仿宋_GB2312" w:hint="eastAsia"/>
          <w:sz w:val="28"/>
          <w:szCs w:val="28"/>
        </w:rPr>
        <w:t>听取</w:t>
      </w:r>
      <w:r w:rsidR="00170190" w:rsidRPr="00170190">
        <w:rPr>
          <w:rFonts w:ascii="仿宋_GB2312" w:eastAsia="仿宋_GB2312" w:hint="eastAsia"/>
          <w:sz w:val="28"/>
          <w:szCs w:val="28"/>
        </w:rPr>
        <w:t>和讨论</w:t>
      </w:r>
      <w:r w:rsidRPr="00170190">
        <w:rPr>
          <w:rFonts w:ascii="仿宋_GB2312" w:eastAsia="仿宋_GB2312" w:hint="eastAsia"/>
          <w:sz w:val="28"/>
          <w:szCs w:val="28"/>
        </w:rPr>
        <w:t>学校</w:t>
      </w:r>
      <w:r w:rsidR="00170190" w:rsidRPr="00170190">
        <w:rPr>
          <w:rFonts w:ascii="仿宋_GB2312" w:eastAsia="仿宋_GB2312"/>
          <w:sz w:val="28"/>
          <w:szCs w:val="28"/>
        </w:rPr>
        <w:t>201</w:t>
      </w:r>
      <w:r w:rsidR="00170190" w:rsidRPr="00170190">
        <w:rPr>
          <w:rFonts w:ascii="仿宋_GB2312" w:eastAsia="仿宋_GB2312" w:hint="eastAsia"/>
          <w:sz w:val="28"/>
          <w:szCs w:val="28"/>
        </w:rPr>
        <w:t>9年</w:t>
      </w:r>
      <w:r w:rsidRPr="00170190">
        <w:rPr>
          <w:rFonts w:ascii="仿宋_GB2312" w:eastAsia="仿宋_GB2312" w:hint="eastAsia"/>
          <w:sz w:val="28"/>
          <w:szCs w:val="28"/>
        </w:rPr>
        <w:t>财务工作报告，提出意见和建议；</w:t>
      </w:r>
    </w:p>
    <w:p w:rsidR="002956D4" w:rsidRPr="00170190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70190">
        <w:rPr>
          <w:rFonts w:ascii="仿宋_GB2312" w:eastAsia="仿宋_GB2312"/>
          <w:sz w:val="28"/>
          <w:szCs w:val="28"/>
        </w:rPr>
        <w:t>3.</w:t>
      </w:r>
      <w:r w:rsidR="00170190" w:rsidRPr="00170190">
        <w:rPr>
          <w:rFonts w:ascii="仿宋_GB2312" w:eastAsia="仿宋_GB2312" w:hint="eastAsia"/>
          <w:sz w:val="28"/>
          <w:szCs w:val="28"/>
        </w:rPr>
        <w:t>审议和批准工会委员会工作报告</w:t>
      </w:r>
      <w:r w:rsidRPr="00170190">
        <w:rPr>
          <w:rFonts w:ascii="仿宋_GB2312" w:eastAsia="仿宋_GB2312" w:hint="eastAsia"/>
          <w:sz w:val="28"/>
          <w:szCs w:val="28"/>
        </w:rPr>
        <w:t>；</w:t>
      </w:r>
    </w:p>
    <w:p w:rsidR="00170190" w:rsidRPr="00170190" w:rsidRDefault="002956D4" w:rsidP="00820285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70190">
        <w:rPr>
          <w:rFonts w:ascii="仿宋_GB2312" w:eastAsia="仿宋_GB2312"/>
          <w:sz w:val="28"/>
          <w:szCs w:val="28"/>
        </w:rPr>
        <w:t>4.</w:t>
      </w:r>
      <w:r w:rsidR="00170190" w:rsidRPr="00170190">
        <w:rPr>
          <w:rFonts w:ascii="仿宋_GB2312" w:eastAsia="仿宋_GB2312" w:hint="eastAsia"/>
          <w:sz w:val="28"/>
          <w:szCs w:val="28"/>
        </w:rPr>
        <w:t>审议和批准工会经费审查委员会工作报告；</w:t>
      </w:r>
    </w:p>
    <w:p w:rsidR="00170190" w:rsidRPr="00170190" w:rsidRDefault="002956D4" w:rsidP="0017019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70190">
        <w:rPr>
          <w:rFonts w:ascii="仿宋_GB2312" w:eastAsia="仿宋_GB2312"/>
          <w:sz w:val="28"/>
          <w:szCs w:val="28"/>
        </w:rPr>
        <w:t>5.</w:t>
      </w:r>
      <w:r w:rsidR="00FE2D9D">
        <w:rPr>
          <w:rFonts w:ascii="仿宋_GB2312" w:eastAsia="仿宋_GB2312"/>
          <w:sz w:val="28"/>
          <w:szCs w:val="28"/>
        </w:rPr>
        <w:t>审议</w:t>
      </w:r>
      <w:r w:rsidR="009B0527">
        <w:rPr>
          <w:rFonts w:ascii="仿宋_GB2312" w:eastAsia="仿宋_GB2312" w:hint="eastAsia"/>
          <w:sz w:val="28"/>
          <w:szCs w:val="28"/>
        </w:rPr>
        <w:t>四届一次教代会提案办理情况报告。</w:t>
      </w:r>
    </w:p>
    <w:p w:rsidR="002956D4" w:rsidRPr="00170190" w:rsidRDefault="002956D4" w:rsidP="00820285">
      <w:pPr>
        <w:spacing w:line="480" w:lineRule="exact"/>
        <w:rPr>
          <w:sz w:val="28"/>
          <w:szCs w:val="28"/>
        </w:rPr>
      </w:pPr>
    </w:p>
    <w:sectPr w:rsidR="002956D4" w:rsidRPr="00170190" w:rsidSect="004628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D7" w:rsidRDefault="009216D7" w:rsidP="003676B5">
      <w:r>
        <w:separator/>
      </w:r>
    </w:p>
  </w:endnote>
  <w:endnote w:type="continuationSeparator" w:id="0">
    <w:p w:rsidR="009216D7" w:rsidRDefault="009216D7" w:rsidP="0036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D7" w:rsidRDefault="009216D7" w:rsidP="003676B5">
      <w:r>
        <w:separator/>
      </w:r>
    </w:p>
  </w:footnote>
  <w:footnote w:type="continuationSeparator" w:id="0">
    <w:p w:rsidR="009216D7" w:rsidRDefault="009216D7" w:rsidP="0036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D4" w:rsidRDefault="002956D4" w:rsidP="004732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C03"/>
    <w:rsid w:val="0003241D"/>
    <w:rsid w:val="00092879"/>
    <w:rsid w:val="000A7B48"/>
    <w:rsid w:val="000F6799"/>
    <w:rsid w:val="0014147A"/>
    <w:rsid w:val="00170190"/>
    <w:rsid w:val="00182A97"/>
    <w:rsid w:val="001B11E4"/>
    <w:rsid w:val="0022580F"/>
    <w:rsid w:val="002956D4"/>
    <w:rsid w:val="003613EE"/>
    <w:rsid w:val="003676B5"/>
    <w:rsid w:val="0046287C"/>
    <w:rsid w:val="0047321E"/>
    <w:rsid w:val="004D545D"/>
    <w:rsid w:val="005B16A5"/>
    <w:rsid w:val="006750D2"/>
    <w:rsid w:val="00684267"/>
    <w:rsid w:val="00695B68"/>
    <w:rsid w:val="00712A5B"/>
    <w:rsid w:val="007E729C"/>
    <w:rsid w:val="00820285"/>
    <w:rsid w:val="008E21CE"/>
    <w:rsid w:val="009216D7"/>
    <w:rsid w:val="009B0527"/>
    <w:rsid w:val="009C5B86"/>
    <w:rsid w:val="00B24D81"/>
    <w:rsid w:val="00C15C03"/>
    <w:rsid w:val="00CF329F"/>
    <w:rsid w:val="00D00A67"/>
    <w:rsid w:val="00FE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0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6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676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6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676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cp:lastPrinted>2018-08-01T09:33:00Z</cp:lastPrinted>
  <dcterms:created xsi:type="dcterms:W3CDTF">2019-03-13T07:50:00Z</dcterms:created>
  <dcterms:modified xsi:type="dcterms:W3CDTF">2019-03-18T03:28:00Z</dcterms:modified>
</cp:coreProperties>
</file>